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8C" w:rsidRPr="007B1B14" w:rsidRDefault="00F32C33" w:rsidP="004366EB">
      <w:pPr>
        <w:spacing w:after="120" w:line="240" w:lineRule="auto"/>
        <w:rPr>
          <w:rFonts w:cs="Cordia New"/>
          <w:i/>
          <w:iCs/>
          <w:sz w:val="28"/>
          <w:cs/>
        </w:rPr>
      </w:pPr>
      <w:r>
        <w:rPr>
          <w:rFonts w:cs="Cordia New"/>
          <w:i/>
          <w:iCs/>
          <w:noProof/>
          <w:sz w:val="28"/>
          <w:c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-392430</wp:posOffset>
            </wp:positionV>
            <wp:extent cx="1408430" cy="701040"/>
            <wp:effectExtent l="0" t="0" r="127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1B14" w:rsidRPr="007B1B14">
        <w:rPr>
          <w:rFonts w:cs="Cordia New" w:hint="cs"/>
          <w:i/>
          <w:iCs/>
          <w:sz w:val="28"/>
          <w:cs/>
        </w:rPr>
        <w:t>ข่าวประชาสัมพันธ์</w:t>
      </w:r>
    </w:p>
    <w:p w:rsidR="00B849A3" w:rsidRPr="005E2905" w:rsidRDefault="00B80C8C" w:rsidP="005E2905">
      <w:pPr>
        <w:spacing w:after="12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bookmarkStart w:id="0" w:name="_GoBack"/>
      <w:r w:rsidRPr="00D60CB7">
        <w:rPr>
          <w:rFonts w:cs="Cordia New" w:hint="cs"/>
          <w:b/>
          <w:bCs/>
          <w:sz w:val="32"/>
          <w:szCs w:val="32"/>
          <w:cs/>
        </w:rPr>
        <w:t>มูลนิธิ</w:t>
      </w:r>
      <w:r w:rsidR="000D5529" w:rsidRPr="00D60CB7">
        <w:rPr>
          <w:rFonts w:cs="Cordia New"/>
          <w:b/>
          <w:bCs/>
          <w:sz w:val="32"/>
          <w:szCs w:val="32"/>
          <w:cs/>
        </w:rPr>
        <w:t xml:space="preserve">เอสซีจี </w:t>
      </w:r>
      <w:r w:rsidR="00707AAE" w:rsidRPr="00D60CB7">
        <w:rPr>
          <w:rFonts w:cs="Cordia New" w:hint="cs"/>
          <w:b/>
          <w:bCs/>
          <w:sz w:val="32"/>
          <w:szCs w:val="32"/>
          <w:cs/>
        </w:rPr>
        <w:t xml:space="preserve">จับมือ ธนาคารไทยพาณิชย์ </w:t>
      </w:r>
      <w:r w:rsidR="005E2905" w:rsidRPr="00D60CB7">
        <w:rPr>
          <w:rFonts w:cs="Cordia New" w:hint="cs"/>
          <w:b/>
          <w:bCs/>
          <w:sz w:val="32"/>
          <w:szCs w:val="32"/>
          <w:cs/>
        </w:rPr>
        <w:t>มอบ</w:t>
      </w:r>
      <w:r w:rsidR="00707AAE" w:rsidRPr="00D60CB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อาคารที่พักคอยเพื่อประชาชน </w:t>
      </w:r>
      <w:r w:rsidR="005E2905" w:rsidRPr="00D60CB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            </w:t>
      </w:r>
      <w:r w:rsidR="00707AAE" w:rsidRPr="00D60CB7">
        <w:rPr>
          <w:rFonts w:ascii="Cordia New" w:hAnsi="Cordia New" w:cs="Cordia New" w:hint="cs"/>
          <w:b/>
          <w:bCs/>
          <w:sz w:val="32"/>
          <w:szCs w:val="32"/>
          <w:cs/>
        </w:rPr>
        <w:t>สถาบันบำราศนราดูร</w:t>
      </w:r>
      <w:r w:rsidR="00343308">
        <w:rPr>
          <w:rFonts w:asciiTheme="minorBidi" w:hAnsiTheme="minorBidi" w:cs="Cordia New"/>
          <w:b/>
          <w:bCs/>
          <w:sz w:val="32"/>
          <w:szCs w:val="32"/>
          <w:cs/>
        </w:rPr>
        <w:t xml:space="preserve"> เพิ่ม</w:t>
      </w:r>
      <w:r w:rsidR="005E2905" w:rsidRPr="00D60CB7">
        <w:rPr>
          <w:rFonts w:asciiTheme="minorBidi" w:hAnsiTheme="minorBidi" w:cs="Cordia New" w:hint="cs"/>
          <w:b/>
          <w:bCs/>
          <w:sz w:val="32"/>
          <w:szCs w:val="32"/>
          <w:cs/>
        </w:rPr>
        <w:t>พื้นที่ความสุขฟื้นฟูจิตใจ</w:t>
      </w:r>
      <w:r w:rsidR="005E290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และ</w:t>
      </w:r>
      <w:r w:rsidR="00707AAE">
        <w:rPr>
          <w:rFonts w:asciiTheme="minorBidi" w:hAnsiTheme="minorBidi" w:hint="cs"/>
          <w:b/>
          <w:bCs/>
          <w:sz w:val="32"/>
          <w:szCs w:val="32"/>
          <w:cs/>
        </w:rPr>
        <w:t>ยกระดับ</w:t>
      </w:r>
      <w:r w:rsidR="0089416E">
        <w:rPr>
          <w:rFonts w:asciiTheme="minorBidi" w:hAnsiTheme="minorBidi" w:hint="cs"/>
          <w:b/>
          <w:bCs/>
          <w:sz w:val="32"/>
          <w:szCs w:val="32"/>
          <w:cs/>
        </w:rPr>
        <w:t>ระบบ</w:t>
      </w:r>
      <w:r w:rsidR="00707AAE">
        <w:rPr>
          <w:rFonts w:asciiTheme="minorBidi" w:hAnsiTheme="minorBidi" w:hint="cs"/>
          <w:b/>
          <w:bCs/>
          <w:sz w:val="32"/>
          <w:szCs w:val="32"/>
          <w:cs/>
        </w:rPr>
        <w:t>สาธารณสุข</w:t>
      </w:r>
      <w:r w:rsidR="005E2905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</w:t>
      </w:r>
      <w:r w:rsidR="00707AAE">
        <w:rPr>
          <w:rFonts w:asciiTheme="minorBidi" w:hAnsiTheme="minorBidi" w:hint="cs"/>
          <w:b/>
          <w:bCs/>
          <w:sz w:val="32"/>
          <w:szCs w:val="32"/>
          <w:cs/>
        </w:rPr>
        <w:t xml:space="preserve"> ถวายเป็นพระราชกุศล </w:t>
      </w:r>
      <w:r w:rsidR="00016DB8" w:rsidRPr="00016DB8">
        <w:rPr>
          <w:rFonts w:asciiTheme="minorBidi" w:hAnsiTheme="minorBidi" w:cs="Cordia New"/>
          <w:b/>
          <w:bCs/>
          <w:sz w:val="32"/>
          <w:szCs w:val="32"/>
          <w:cs/>
        </w:rPr>
        <w:t>สมเด็จพระนางเจ้าสิริกิติ์ฯ</w:t>
      </w:r>
      <w:r w:rsidR="00016DB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016DB8">
        <w:rPr>
          <w:rFonts w:asciiTheme="minorBidi" w:hAnsiTheme="minorBidi" w:cs="Cordia New"/>
          <w:b/>
          <w:bCs/>
          <w:sz w:val="32"/>
          <w:szCs w:val="32"/>
        </w:rPr>
        <w:t xml:space="preserve">90 </w:t>
      </w:r>
      <w:r w:rsidR="00016DB8">
        <w:rPr>
          <w:rFonts w:asciiTheme="minorBidi" w:hAnsiTheme="minorBidi" w:cs="Cordia New" w:hint="cs"/>
          <w:b/>
          <w:bCs/>
          <w:sz w:val="32"/>
          <w:szCs w:val="32"/>
          <w:cs/>
        </w:rPr>
        <w:t>พรรษามหามงคล</w:t>
      </w:r>
      <w:bookmarkEnd w:id="0"/>
    </w:p>
    <w:p w:rsidR="000D5529" w:rsidRPr="004366EB" w:rsidRDefault="000D5529" w:rsidP="00B849A3">
      <w:pPr>
        <w:spacing w:after="120" w:line="240" w:lineRule="auto"/>
        <w:jc w:val="both"/>
        <w:rPr>
          <w:rFonts w:asciiTheme="minorBidi" w:hAnsiTheme="minorBidi"/>
          <w:b/>
          <w:bCs/>
          <w:sz w:val="2"/>
          <w:szCs w:val="2"/>
        </w:rPr>
      </w:pPr>
    </w:p>
    <w:p w:rsidR="0011253E" w:rsidRDefault="00AE50BC" w:rsidP="004366EB">
      <w:pPr>
        <w:spacing w:after="120" w:line="240" w:lineRule="auto"/>
        <w:jc w:val="both"/>
        <w:rPr>
          <w:rFonts w:ascii="Cordia New" w:hAnsi="Cordia New" w:cs="Cordia New"/>
          <w:b/>
          <w:bCs/>
          <w:sz w:val="28"/>
        </w:rPr>
      </w:pPr>
      <w:r w:rsidRPr="00D60CB7">
        <w:rPr>
          <w:rFonts w:ascii="Cordia New" w:hAnsi="Cordia New" w:cs="Cordia New" w:hint="cs"/>
          <w:b/>
          <w:bCs/>
          <w:sz w:val="28"/>
          <w:cs/>
        </w:rPr>
        <w:t>นนทบุรี</w:t>
      </w:r>
      <w:r w:rsidR="00ED5E4B" w:rsidRPr="00D60CB7">
        <w:rPr>
          <w:rFonts w:ascii="Cordia New" w:hAnsi="Cordia New" w:cs="Cordia New"/>
          <w:b/>
          <w:bCs/>
          <w:sz w:val="28"/>
          <w:cs/>
        </w:rPr>
        <w:t xml:space="preserve"> : </w:t>
      </w:r>
      <w:r w:rsidR="00B80C8C" w:rsidRPr="00D60CB7">
        <w:rPr>
          <w:rFonts w:ascii="Cordia New" w:hAnsi="Cordia New" w:cs="Cordia New" w:hint="cs"/>
          <w:b/>
          <w:bCs/>
          <w:sz w:val="28"/>
          <w:cs/>
        </w:rPr>
        <w:t>มูลนิธิ</w:t>
      </w:r>
      <w:r w:rsidR="009D1F6D" w:rsidRPr="00D60CB7">
        <w:rPr>
          <w:rFonts w:ascii="Cordia New" w:hAnsi="Cordia New" w:cs="Cordia New"/>
          <w:b/>
          <w:bCs/>
          <w:sz w:val="28"/>
          <w:cs/>
        </w:rPr>
        <w:t xml:space="preserve">เอสซีจี </w:t>
      </w:r>
      <w:r w:rsidR="00016DB8" w:rsidRPr="00D60CB7">
        <w:rPr>
          <w:rFonts w:ascii="Cordia New" w:hAnsi="Cordia New" w:cs="Cordia New" w:hint="cs"/>
          <w:b/>
          <w:bCs/>
          <w:sz w:val="28"/>
          <w:cs/>
        </w:rPr>
        <w:t xml:space="preserve">ร่วมกับ ธนาคารไทยพาณิชย์ จำกัด (มหาชน) </w:t>
      </w:r>
      <w:r w:rsidR="00132E2D" w:rsidRPr="00D60CB7">
        <w:rPr>
          <w:rFonts w:ascii="Cordia New" w:hAnsi="Cordia New" w:cs="Cordia New" w:hint="cs"/>
          <w:b/>
          <w:bCs/>
          <w:sz w:val="28"/>
          <w:cs/>
        </w:rPr>
        <w:t>มอบ</w:t>
      </w:r>
      <w:r w:rsidR="00016DB8" w:rsidRPr="00D60CB7">
        <w:rPr>
          <w:rFonts w:ascii="Cordia New" w:hAnsi="Cordia New" w:cs="Cordia New" w:hint="cs"/>
          <w:b/>
          <w:bCs/>
          <w:sz w:val="28"/>
          <w:cs/>
        </w:rPr>
        <w:t>อาคาร</w:t>
      </w:r>
      <w:r w:rsidR="00016DB8" w:rsidRPr="003A3C9D">
        <w:rPr>
          <w:rFonts w:ascii="Cordia New" w:hAnsi="Cordia New" w:cs="Cordia New" w:hint="cs"/>
          <w:b/>
          <w:bCs/>
          <w:sz w:val="28"/>
          <w:cs/>
        </w:rPr>
        <w:t xml:space="preserve">ที่พักคอยเพื่อประชาชน </w:t>
      </w:r>
      <w:r w:rsidR="007B1B14">
        <w:rPr>
          <w:rFonts w:ascii="Cordia New" w:hAnsi="Cordia New" w:cs="Cordia New"/>
          <w:b/>
          <w:bCs/>
          <w:sz w:val="28"/>
        </w:rPr>
        <w:br/>
      </w:r>
      <w:r w:rsidR="00016DB8" w:rsidRPr="003A3C9D">
        <w:rPr>
          <w:rFonts w:ascii="Cordia New" w:hAnsi="Cordia New" w:cs="Cordia New" w:hint="cs"/>
          <w:b/>
          <w:bCs/>
          <w:sz w:val="28"/>
          <w:cs/>
        </w:rPr>
        <w:t>ณ สถาบันบำราศนราดูร</w:t>
      </w:r>
      <w:r w:rsidR="00016DB8" w:rsidRPr="003A3C9D">
        <w:rPr>
          <w:rFonts w:ascii="Cordia New" w:hAnsi="Cordia New" w:cs="Cordia New"/>
          <w:b/>
          <w:bCs/>
          <w:sz w:val="28"/>
          <w:cs/>
        </w:rPr>
        <w:t xml:space="preserve"> </w:t>
      </w:r>
      <w:r w:rsidR="005E2905">
        <w:rPr>
          <w:rFonts w:ascii="Cordia New" w:hAnsi="Cordia New" w:cs="Cordia New" w:hint="cs"/>
          <w:b/>
          <w:bCs/>
          <w:sz w:val="28"/>
          <w:cs/>
        </w:rPr>
        <w:t>บรรเทา</w:t>
      </w:r>
      <w:r w:rsidR="00016DB8" w:rsidRPr="003A3C9D">
        <w:rPr>
          <w:rFonts w:ascii="Cordia New" w:hAnsi="Cordia New" w:cs="Cordia New" w:hint="cs"/>
          <w:b/>
          <w:bCs/>
          <w:sz w:val="28"/>
          <w:cs/>
        </w:rPr>
        <w:t>ปัญหาผู้ป่วยแออัด พร้อมยกระดับระบบสาธารณสุขและคุณภาพชีวิตคนไทย</w:t>
      </w:r>
      <w:r w:rsidR="003A3C9D" w:rsidRPr="003A3C9D">
        <w:rPr>
          <w:rFonts w:ascii="Cordia New" w:hAnsi="Cordia New" w:cs="Cordia New" w:hint="cs"/>
          <w:b/>
          <w:bCs/>
          <w:sz w:val="28"/>
          <w:cs/>
        </w:rPr>
        <w:t xml:space="preserve"> ถวายเป็นพระราชกุศลแด่สมเด็จพระนางเจ้าสิริกิติ์ พระบรมราชินีนาถ พระบรมราชชนนีพันปีหลวง เนื่องในโอกาสมหามงคลเฉลิมพระชนมพรรษา </w:t>
      </w:r>
      <w:r w:rsidR="003A3C9D" w:rsidRPr="003A3C9D">
        <w:rPr>
          <w:rFonts w:ascii="Cordia New" w:hAnsi="Cordia New" w:cs="Cordia New"/>
          <w:b/>
          <w:bCs/>
          <w:sz w:val="28"/>
        </w:rPr>
        <w:t xml:space="preserve">90 </w:t>
      </w:r>
      <w:r w:rsidR="003A3C9D" w:rsidRPr="003A3C9D">
        <w:rPr>
          <w:rFonts w:ascii="Cordia New" w:hAnsi="Cordia New" w:cs="Cordia New" w:hint="cs"/>
          <w:b/>
          <w:bCs/>
          <w:sz w:val="28"/>
          <w:cs/>
        </w:rPr>
        <w:t>พรรษา</w:t>
      </w:r>
    </w:p>
    <w:p w:rsidR="00D60CB7" w:rsidRPr="00D60CB7" w:rsidRDefault="00ED5E4B" w:rsidP="007B1B14">
      <w:pPr>
        <w:spacing w:after="120" w:line="240" w:lineRule="auto"/>
        <w:ind w:firstLine="720"/>
        <w:jc w:val="thaiDistribute"/>
        <w:rPr>
          <w:rFonts w:ascii="Cordia New" w:hAnsi="Cordia New" w:cs="Cordia New"/>
          <w:sz w:val="28"/>
        </w:rPr>
      </w:pPr>
      <w:r w:rsidRPr="00ED5E4B">
        <w:rPr>
          <w:rFonts w:ascii="Cordia New" w:hAnsi="Cordia New" w:cs="Cordia New"/>
          <w:b/>
          <w:bCs/>
          <w:sz w:val="28"/>
          <w:cs/>
        </w:rPr>
        <w:t>นายยุทธนา เจียมตระการ</w:t>
      </w:r>
      <w:r w:rsidRPr="00ED5E4B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B80C8C">
        <w:rPr>
          <w:rFonts w:ascii="Cordia New" w:hAnsi="Cordia New" w:cs="Cordia New" w:hint="cs"/>
          <w:b/>
          <w:bCs/>
          <w:sz w:val="28"/>
          <w:cs/>
        </w:rPr>
        <w:t>กรรมการมูลนิธิ</w:t>
      </w:r>
      <w:r w:rsidR="00114EF3" w:rsidRPr="00911C1B">
        <w:rPr>
          <w:rFonts w:ascii="Cordia New" w:hAnsi="Cordia New" w:cs="Cordia New" w:hint="cs"/>
          <w:b/>
          <w:bCs/>
          <w:sz w:val="28"/>
          <w:cs/>
        </w:rPr>
        <w:t>เอสซีจี</w:t>
      </w:r>
      <w:r>
        <w:rPr>
          <w:rFonts w:ascii="Cordia New" w:hAnsi="Cordia New" w:cs="Cordia New"/>
          <w:sz w:val="28"/>
          <w:cs/>
        </w:rPr>
        <w:t xml:space="preserve"> </w:t>
      </w:r>
      <w:r w:rsidR="0011253E" w:rsidRPr="0011253E">
        <w:rPr>
          <w:rFonts w:ascii="Cordia New" w:hAnsi="Cordia New" w:cs="Cordia New" w:hint="cs"/>
          <w:sz w:val="28"/>
          <w:cs/>
        </w:rPr>
        <w:t>กล่าวว่า</w:t>
      </w:r>
      <w:r w:rsidR="0011253E">
        <w:rPr>
          <w:rFonts w:ascii="Cordia New" w:hAnsi="Cordia New" w:cs="Cordia New" w:hint="cs"/>
          <w:sz w:val="28"/>
          <w:cs/>
        </w:rPr>
        <w:t xml:space="preserve"> </w:t>
      </w:r>
      <w:r w:rsidR="00114EF3" w:rsidRPr="00114EF3">
        <w:rPr>
          <w:rFonts w:ascii="Cordia New" w:hAnsi="Cordia New" w:cs="Cordia New"/>
          <w:sz w:val="28"/>
          <w:cs/>
        </w:rPr>
        <w:t>จาก</w:t>
      </w:r>
      <w:r w:rsidR="00114EF3">
        <w:rPr>
          <w:rFonts w:ascii="Cordia New" w:hAnsi="Cordia New" w:cs="Cordia New"/>
          <w:sz w:val="28"/>
          <w:cs/>
        </w:rPr>
        <w:t>สถานการณ์การแพร่ระบาดของ โควิด</w:t>
      </w:r>
      <w:r w:rsidR="00114EF3">
        <w:rPr>
          <w:rFonts w:ascii="Cordia New" w:hAnsi="Cordia New" w:cs="Cordia New" w:hint="cs"/>
          <w:sz w:val="28"/>
          <w:cs/>
        </w:rPr>
        <w:t xml:space="preserve"> </w:t>
      </w:r>
      <w:r w:rsidR="007B1B14">
        <w:rPr>
          <w:rFonts w:ascii="Cordia New" w:hAnsi="Cordia New" w:cs="Cordia New"/>
          <w:sz w:val="28"/>
        </w:rPr>
        <w:t>19</w:t>
      </w:r>
      <w:r w:rsidR="00707AAE">
        <w:rPr>
          <w:rFonts w:ascii="Cordia New" w:hAnsi="Cordia New" w:cs="Cordia New"/>
          <w:sz w:val="28"/>
          <w:cs/>
        </w:rPr>
        <w:t xml:space="preserve"> </w:t>
      </w:r>
      <w:r w:rsidR="007B1B14">
        <w:rPr>
          <w:rFonts w:ascii="Cordia New" w:hAnsi="Cordia New" w:cs="Cordia New"/>
          <w:sz w:val="28"/>
        </w:rPr>
        <w:br/>
      </w:r>
      <w:r w:rsidR="00707AAE">
        <w:rPr>
          <w:rFonts w:ascii="Cordia New" w:hAnsi="Cordia New" w:cs="Cordia New"/>
          <w:sz w:val="28"/>
          <w:cs/>
        </w:rPr>
        <w:t>ที่เป็นสถานการณ์วิกฤต</w:t>
      </w:r>
      <w:r w:rsidR="00114EF3" w:rsidRPr="00114EF3">
        <w:rPr>
          <w:rFonts w:ascii="Cordia New" w:hAnsi="Cordia New" w:cs="Cordia New"/>
          <w:sz w:val="28"/>
          <w:cs/>
        </w:rPr>
        <w:t>ด้านสาธารณสุขของทั่วโลกรวมทั้งประเทศไทย</w:t>
      </w:r>
      <w:r w:rsidR="00114EF3">
        <w:rPr>
          <w:rFonts w:ascii="Cordia New" w:hAnsi="Cordia New" w:cs="Cordia New" w:hint="cs"/>
          <w:sz w:val="28"/>
          <w:cs/>
        </w:rPr>
        <w:t xml:space="preserve"> </w:t>
      </w:r>
      <w:r w:rsidR="00114EF3">
        <w:rPr>
          <w:rFonts w:ascii="Cordia New" w:hAnsi="Cordia New" w:cs="Cordia New"/>
          <w:sz w:val="28"/>
          <w:cs/>
        </w:rPr>
        <w:t>การเกิดโรคระบาดใหม่</w:t>
      </w:r>
      <w:r w:rsidR="00114EF3">
        <w:rPr>
          <w:rFonts w:ascii="Cordia New" w:hAnsi="Cordia New" w:cs="Cordia New" w:hint="cs"/>
          <w:sz w:val="28"/>
          <w:cs/>
        </w:rPr>
        <w:t>ทำ</w:t>
      </w:r>
      <w:r w:rsidR="00114EF3" w:rsidRPr="00114EF3">
        <w:rPr>
          <w:rFonts w:ascii="Cordia New" w:hAnsi="Cordia New" w:cs="Cordia New"/>
          <w:sz w:val="28"/>
          <w:cs/>
        </w:rPr>
        <w:t>ให้หน่</w:t>
      </w:r>
      <w:r w:rsidR="00114EF3">
        <w:rPr>
          <w:rFonts w:ascii="Cordia New" w:hAnsi="Cordia New" w:cs="Cordia New"/>
          <w:sz w:val="28"/>
          <w:cs/>
        </w:rPr>
        <w:t>วยงานและบุคลากรด้านสาธารณสุข</w:t>
      </w:r>
      <w:r w:rsidR="00114EF3">
        <w:rPr>
          <w:rFonts w:ascii="Cordia New" w:hAnsi="Cordia New" w:cs="Cordia New" w:hint="cs"/>
          <w:sz w:val="28"/>
          <w:cs/>
        </w:rPr>
        <w:t>ทำ</w:t>
      </w:r>
      <w:r w:rsidR="00114EF3">
        <w:rPr>
          <w:rFonts w:ascii="Cordia New" w:hAnsi="Cordia New" w:cs="Cordia New"/>
          <w:sz w:val="28"/>
          <w:cs/>
        </w:rPr>
        <w:t>งานอย่างหนักเพื่อรักษาผู้ป่</w:t>
      </w:r>
      <w:r w:rsidR="00114EF3" w:rsidRPr="00114EF3">
        <w:rPr>
          <w:rFonts w:ascii="Cordia New" w:hAnsi="Cordia New" w:cs="Cordia New"/>
          <w:sz w:val="28"/>
          <w:cs/>
        </w:rPr>
        <w:t>วยที่เพิ่มขึ้นทุกวัน</w:t>
      </w:r>
      <w:r w:rsidR="00114EF3">
        <w:rPr>
          <w:rFonts w:ascii="Cordia New" w:hAnsi="Cordia New" w:cs="Cordia New" w:hint="cs"/>
          <w:sz w:val="28"/>
          <w:cs/>
        </w:rPr>
        <w:t xml:space="preserve"> สถาบันบำราศนราดูร เป็นอีกหนึ่งหน่วยงานที่สำคัญ ที่มีภารกิจในการตรวจ วินิจฉัย รักษา</w:t>
      </w:r>
      <w:r w:rsidR="00114EF3">
        <w:rPr>
          <w:rFonts w:ascii="Cordia New" w:hAnsi="Cordia New" w:cs="Cordia New"/>
          <w:sz w:val="28"/>
          <w:cs/>
        </w:rPr>
        <w:t xml:space="preserve"> </w:t>
      </w:r>
      <w:r w:rsidR="00114EF3">
        <w:rPr>
          <w:rFonts w:ascii="Cordia New" w:hAnsi="Cordia New" w:cs="Cordia New" w:hint="cs"/>
          <w:sz w:val="28"/>
          <w:cs/>
        </w:rPr>
        <w:t>และฟื้นฟูสภาพผู้ป่วยโรคติดเชื้อ ซึ่งเป็นโรคติดต่อที่เป็นปัญหาสำคัญของประเทศ รวมถึงโควิด</w:t>
      </w:r>
      <w:r w:rsidR="00114EF3">
        <w:rPr>
          <w:rFonts w:ascii="Cordia New" w:hAnsi="Cordia New" w:cs="Cordia New"/>
          <w:sz w:val="28"/>
        </w:rPr>
        <w:t xml:space="preserve">19 </w:t>
      </w:r>
      <w:r w:rsidR="00114EF3">
        <w:rPr>
          <w:rFonts w:ascii="Cordia New" w:hAnsi="Cordia New" w:cs="Cordia New" w:hint="cs"/>
          <w:sz w:val="28"/>
          <w:cs/>
        </w:rPr>
        <w:t xml:space="preserve">ด้วย โดยแต่ละวันมีผู้ป่วยเป็นจำนวนมากที่มารอรับบริการ แต่ด้วยพื้นที่ที่จำกัด สถาบันบำราศนราดูร จึงไม่มีพื้นที่พักคอยสำหรับผู้ป่วยที่เข้ามารับบริการที่เพียงพอ มูลนิธิเอสซีจี เห็นถึงความจำเป็นเร่งด่วนนี้ จึงได้ชวนกัลยาณมิตร ธนาคารไทยพาณิชย์ จำกัด (มหาชน) ซึ่งเป็นองค์กรที่ได้ทำประโยชน์ให้กับสังคมมาอย่างมากมายและยาวนาน มาร่วมสนับสนุนการก่อสร้าง </w:t>
      </w:r>
      <w:r w:rsidR="00114EF3" w:rsidRPr="00911C1B">
        <w:rPr>
          <w:rFonts w:ascii="Cordia New" w:hAnsi="Cordia New" w:cs="Cordia New" w:hint="cs"/>
          <w:b/>
          <w:bCs/>
          <w:sz w:val="28"/>
          <w:cs/>
        </w:rPr>
        <w:t>อาคารที่พักคอยเพื่อประชาชน ณ สถาบันบำราศนราดูร</w:t>
      </w:r>
      <w:r w:rsidR="00114EF3">
        <w:rPr>
          <w:rFonts w:ascii="Cordia New" w:hAnsi="Cordia New" w:cs="Cordia New" w:hint="cs"/>
          <w:sz w:val="28"/>
          <w:cs/>
        </w:rPr>
        <w:t xml:space="preserve"> ด้วยกัน เพื่อถวายเป็นพระราชกุศลแด่สมเด็จพระนางเจ้าสิริกิติ์ พระบรมราชินีนาถ พระบรมราชชนนีพันปีหลวง เนื่องในโอกาสมหามงคลเฉลิมพระชนมพรรษา </w:t>
      </w:r>
      <w:r w:rsidR="00114EF3">
        <w:rPr>
          <w:rFonts w:ascii="Cordia New" w:hAnsi="Cordia New" w:cs="Cordia New"/>
          <w:sz w:val="28"/>
        </w:rPr>
        <w:t xml:space="preserve">90 </w:t>
      </w:r>
      <w:r w:rsidR="00114EF3">
        <w:rPr>
          <w:rFonts w:ascii="Cordia New" w:hAnsi="Cordia New" w:cs="Cordia New" w:hint="cs"/>
          <w:sz w:val="28"/>
          <w:cs/>
        </w:rPr>
        <w:t xml:space="preserve">พรรษานี้ด้วย </w:t>
      </w:r>
    </w:p>
    <w:p w:rsidR="004366EB" w:rsidRDefault="00D60CB7" w:rsidP="004366EB">
      <w:pPr>
        <w:spacing w:after="120" w:line="340" w:lineRule="exact"/>
        <w:ind w:firstLine="720"/>
        <w:rPr>
          <w:rFonts w:asciiTheme="minorBidi" w:hAnsiTheme="minorBidi"/>
          <w:b/>
          <w:bCs/>
          <w:sz w:val="28"/>
        </w:rPr>
      </w:pPr>
      <w:r w:rsidRPr="007B1B14">
        <w:rPr>
          <w:rFonts w:asciiTheme="minorBidi" w:hAnsiTheme="minorBidi" w:hint="cs"/>
          <w:b/>
          <w:bCs/>
          <w:sz w:val="28"/>
          <w:cs/>
        </w:rPr>
        <w:t xml:space="preserve">คุณอารยา ภู่พานิช รองผู้จัดการใหญ่ ผู้บริหารสายงานกิจกรรมเพื่อสังคม ธนาคารไทยพาณิชย์ จำกัด (มหาชน) </w:t>
      </w:r>
      <w:r w:rsidRPr="007B1B14">
        <w:rPr>
          <w:rFonts w:asciiTheme="minorBidi" w:hAnsiTheme="minorBidi" w:hint="cs"/>
          <w:sz w:val="28"/>
          <w:cs/>
        </w:rPr>
        <w:t xml:space="preserve">กล่าวว่า </w:t>
      </w:r>
      <w:r w:rsidRPr="007B1B14">
        <w:rPr>
          <w:rFonts w:ascii="Cordia New" w:hAnsi="Cordia New" w:cs="Cordia New" w:hint="cs"/>
          <w:sz w:val="28"/>
          <w:cs/>
        </w:rPr>
        <w:t>เพื่อแบ่งเบาภาระของสถานพยาบาลและช่วยในการคัดแยกผู้ป่วยโควิด</w:t>
      </w:r>
      <w:r w:rsidRPr="007B1B14">
        <w:rPr>
          <w:rFonts w:ascii="Cordia New" w:hAnsi="Cordia New" w:cs="Cordia New"/>
          <w:sz w:val="28"/>
          <w:cs/>
        </w:rPr>
        <w:t>-</w:t>
      </w:r>
      <w:r w:rsidRPr="007B1B14">
        <w:rPr>
          <w:rFonts w:ascii="Cordia New" w:hAnsi="Cordia New" w:cs="Cordia New"/>
          <w:sz w:val="28"/>
        </w:rPr>
        <w:t xml:space="preserve">19 </w:t>
      </w:r>
      <w:r w:rsidRPr="007B1B14">
        <w:rPr>
          <w:rFonts w:ascii="Cordia New" w:hAnsi="Cordia New" w:cs="Cordia New" w:hint="cs"/>
          <w:sz w:val="28"/>
          <w:cs/>
        </w:rPr>
        <w:t xml:space="preserve">ออกจากผู้ป่วยปกติ  </w:t>
      </w:r>
      <w:r w:rsidR="004366EB" w:rsidRPr="007B1B14">
        <w:rPr>
          <w:rFonts w:ascii="Cordia New" w:hAnsi="Cordia New" w:cs="Cordia New" w:hint="cs"/>
          <w:sz w:val="28"/>
          <w:cs/>
        </w:rPr>
        <w:t xml:space="preserve">     </w:t>
      </w:r>
      <w:r w:rsidRPr="007B1B14">
        <w:rPr>
          <w:rFonts w:ascii="Cordia New" w:hAnsi="Cordia New" w:cs="Cordia New"/>
          <w:sz w:val="28"/>
          <w:cs/>
        </w:rPr>
        <w:t>ลดการแพร่กระจา</w:t>
      </w:r>
      <w:r w:rsidRPr="007B1B14">
        <w:rPr>
          <w:rFonts w:ascii="Cordia New" w:hAnsi="Cordia New" w:cs="Cordia New" w:hint="cs"/>
          <w:sz w:val="28"/>
          <w:cs/>
        </w:rPr>
        <w:t>ย</w:t>
      </w:r>
      <w:r w:rsidRPr="007B1B14">
        <w:rPr>
          <w:rFonts w:ascii="Cordia New" w:hAnsi="Cordia New" w:cs="Cordia New"/>
          <w:sz w:val="28"/>
          <w:cs/>
        </w:rPr>
        <w:t>เชื้อ</w:t>
      </w:r>
      <w:r w:rsidRPr="007B1B14">
        <w:rPr>
          <w:rFonts w:ascii="Cordia New" w:hAnsi="Cordia New" w:cs="Cordia New" w:hint="cs"/>
          <w:sz w:val="28"/>
          <w:cs/>
        </w:rPr>
        <w:t xml:space="preserve">  ธนาคารฯ จึงได้ร่วมสนับสนุนจัดสร้าง</w:t>
      </w:r>
      <w:r w:rsidRPr="007B1B14">
        <w:rPr>
          <w:rFonts w:ascii="Cordia New" w:hAnsi="Cordia New" w:cs="Cordia New"/>
          <w:sz w:val="28"/>
          <w:cs/>
        </w:rPr>
        <w:t>อาคารที่พักคอย</w:t>
      </w:r>
      <w:r w:rsidRPr="007B1B14">
        <w:rPr>
          <w:rFonts w:ascii="Cordia New" w:hAnsi="Cordia New" w:cs="Cordia New" w:hint="cs"/>
          <w:sz w:val="28"/>
          <w:cs/>
        </w:rPr>
        <w:t>เพื่อประชาชนในครั้งนี้  เพื่อรองรับการให้บริการประชาชนที่มีจำนวนมากขึ้น ได้อย่างมีประสิทธิภาพ</w:t>
      </w:r>
    </w:p>
    <w:p w:rsidR="004366EB" w:rsidRPr="004366EB" w:rsidRDefault="004366EB" w:rsidP="004366EB">
      <w:pPr>
        <w:spacing w:after="120" w:line="240" w:lineRule="auto"/>
        <w:ind w:firstLine="720"/>
        <w:rPr>
          <w:rFonts w:asciiTheme="minorBidi" w:hAnsiTheme="minorBidi"/>
          <w:b/>
          <w:bCs/>
          <w:sz w:val="4"/>
          <w:szCs w:val="4"/>
        </w:rPr>
      </w:pPr>
    </w:p>
    <w:p w:rsidR="00C43C0F" w:rsidRDefault="00640760" w:rsidP="007B1B14">
      <w:pPr>
        <w:spacing w:after="120" w:line="240" w:lineRule="auto"/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 w:hint="cs"/>
          <w:sz w:val="28"/>
          <w:cs/>
        </w:rPr>
        <w:t>อาคารที่พักคอยเพื่อประชาชน ณ สถาบันบำราศนราดูร</w:t>
      </w:r>
      <w:r>
        <w:rPr>
          <w:rFonts w:ascii="Cordia New" w:hAnsi="Cordia New" w:cs="Cordia New"/>
          <w:sz w:val="28"/>
          <w:cs/>
        </w:rPr>
        <w:t xml:space="preserve"> </w:t>
      </w:r>
      <w:r>
        <w:rPr>
          <w:rFonts w:ascii="Cordia New" w:hAnsi="Cordia New" w:cs="Cordia New" w:hint="cs"/>
          <w:sz w:val="28"/>
          <w:cs/>
        </w:rPr>
        <w:t>ได้รับการออกแบบจาก</w:t>
      </w:r>
      <w:r w:rsidR="005A3F82">
        <w:rPr>
          <w:rFonts w:ascii="Cordia New" w:hAnsi="Cordia New" w:cs="Cordia New" w:hint="cs"/>
          <w:sz w:val="28"/>
          <w:cs/>
        </w:rPr>
        <w:t xml:space="preserve"> </w:t>
      </w:r>
      <w:r w:rsidR="005A3F82">
        <w:rPr>
          <w:rFonts w:ascii="Cordia New" w:hAnsi="Cordia New" w:cs="Cordia New"/>
          <w:sz w:val="28"/>
        </w:rPr>
        <w:t xml:space="preserve">SCG Experience </w:t>
      </w:r>
      <w:r w:rsidR="005A3F82">
        <w:rPr>
          <w:rFonts w:ascii="Cordia New" w:hAnsi="Cordia New" w:cs="Cordia New" w:hint="cs"/>
          <w:sz w:val="28"/>
          <w:cs/>
        </w:rPr>
        <w:t xml:space="preserve">และก่อสร้างโดย เอสซีจี </w:t>
      </w:r>
      <w:r w:rsidR="005A3F82">
        <w:rPr>
          <w:rFonts w:ascii="Cordia New" w:hAnsi="Cordia New" w:cs="Cordia New"/>
          <w:sz w:val="28"/>
        </w:rPr>
        <w:t xml:space="preserve">Cement and Construction Solution </w:t>
      </w:r>
      <w:r w:rsidR="005A3F82">
        <w:rPr>
          <w:rFonts w:ascii="Cordia New" w:hAnsi="Cordia New" w:cs="Cordia New" w:hint="cs"/>
          <w:sz w:val="28"/>
          <w:cs/>
        </w:rPr>
        <w:t>โดยการออกแบบครั้งนี้คำนึงถึงประโยชน์</w:t>
      </w:r>
      <w:r w:rsidR="00911C1B">
        <w:rPr>
          <w:rFonts w:ascii="Cordia New" w:hAnsi="Cordia New" w:cs="Cordia New" w:hint="cs"/>
          <w:sz w:val="28"/>
          <w:cs/>
        </w:rPr>
        <w:t>ด้าน</w:t>
      </w:r>
      <w:r w:rsidR="005A3F82">
        <w:rPr>
          <w:rFonts w:ascii="Cordia New" w:hAnsi="Cordia New" w:cs="Cordia New" w:hint="cs"/>
          <w:sz w:val="28"/>
          <w:cs/>
        </w:rPr>
        <w:t>การใช้งานของผู้มารับบริการของสถาบันบำราศนราดูร</w:t>
      </w:r>
      <w:r w:rsidR="005A3F82">
        <w:rPr>
          <w:rFonts w:ascii="Cordia New" w:hAnsi="Cordia New" w:cs="Cordia New"/>
          <w:sz w:val="28"/>
          <w:cs/>
        </w:rPr>
        <w:t xml:space="preserve"> </w:t>
      </w:r>
      <w:r w:rsidR="005A3F82">
        <w:rPr>
          <w:rFonts w:ascii="Cordia New" w:hAnsi="Cordia New" w:cs="Cordia New" w:hint="cs"/>
          <w:sz w:val="28"/>
          <w:cs/>
        </w:rPr>
        <w:t>ที่ต้องการความโปร่งโล่ง อากาศถ่ายเทได้ดี และมีที่นั่งเพียงพอสำหรับการรอรับบริการ</w:t>
      </w:r>
      <w:r w:rsidR="00C43C0F">
        <w:rPr>
          <w:rFonts w:ascii="Cordia New" w:hAnsi="Cordia New" w:cs="Cordia New" w:hint="cs"/>
          <w:sz w:val="28"/>
          <w:cs/>
        </w:rPr>
        <w:t xml:space="preserve"> โดยมีพื้นที่ใช้งาน</w:t>
      </w:r>
      <w:r w:rsidR="00385636">
        <w:rPr>
          <w:rFonts w:ascii="Cordia New" w:hAnsi="Cordia New" w:cs="Cordia New" w:hint="cs"/>
          <w:sz w:val="28"/>
          <w:cs/>
        </w:rPr>
        <w:t>รวม</w:t>
      </w:r>
      <w:r w:rsidR="00C43C0F">
        <w:rPr>
          <w:rFonts w:ascii="Cordia New" w:hAnsi="Cordia New" w:cs="Cordia New" w:hint="cs"/>
          <w:sz w:val="28"/>
          <w:cs/>
        </w:rPr>
        <w:t xml:space="preserve"> </w:t>
      </w:r>
      <w:r w:rsidR="00C43C0F">
        <w:rPr>
          <w:rFonts w:ascii="Cordia New" w:hAnsi="Cordia New" w:cs="Cordia New"/>
          <w:sz w:val="28"/>
        </w:rPr>
        <w:t xml:space="preserve">122 </w:t>
      </w:r>
      <w:r w:rsidR="00C43C0F">
        <w:rPr>
          <w:rFonts w:ascii="Cordia New" w:hAnsi="Cordia New" w:cs="Cordia New" w:hint="cs"/>
          <w:sz w:val="28"/>
          <w:cs/>
        </w:rPr>
        <w:t>ตารางเมตร</w:t>
      </w:r>
      <w:r w:rsidR="005A3F82">
        <w:rPr>
          <w:rFonts w:ascii="Cordia New" w:hAnsi="Cordia New" w:cs="Cordia New" w:hint="cs"/>
          <w:sz w:val="28"/>
          <w:cs/>
        </w:rPr>
        <w:t xml:space="preserve"> ทั้งนี้ </w:t>
      </w:r>
      <w:r w:rsidR="00C43C0F">
        <w:rPr>
          <w:rFonts w:ascii="Cordia New" w:hAnsi="Cordia New" w:cs="Cordia New" w:hint="cs"/>
          <w:sz w:val="28"/>
          <w:cs/>
        </w:rPr>
        <w:t>ในการก่อสร้าง</w:t>
      </w:r>
      <w:r w:rsidR="005A3F82">
        <w:rPr>
          <w:rFonts w:ascii="Cordia New" w:hAnsi="Cordia New" w:cs="Cordia New" w:hint="cs"/>
          <w:sz w:val="28"/>
          <w:cs/>
        </w:rPr>
        <w:t xml:space="preserve">ยังได้เลือกใช้วัสดุที่เป็นมิตรต่อสิ่งแวดล้อมที่มีขั้นตอนการผลิตที่ช่วยลด </w:t>
      </w:r>
      <w:r w:rsidR="005A3F82">
        <w:rPr>
          <w:rFonts w:ascii="Cordia New" w:hAnsi="Cordia New" w:cs="Cordia New"/>
          <w:sz w:val="28"/>
        </w:rPr>
        <w:t xml:space="preserve">Waste </w:t>
      </w:r>
      <w:r w:rsidR="005A3F82">
        <w:rPr>
          <w:rFonts w:ascii="Cordia New" w:hAnsi="Cordia New" w:cs="Cordia New" w:hint="cs"/>
          <w:sz w:val="28"/>
          <w:cs/>
        </w:rPr>
        <w:t xml:space="preserve">อีกด้วย โดยใช้งบประมาณทั้งสิ้น </w:t>
      </w:r>
      <w:r w:rsidR="005A3F82">
        <w:rPr>
          <w:rFonts w:ascii="Cordia New" w:hAnsi="Cordia New" w:cs="Cordia New"/>
          <w:sz w:val="28"/>
        </w:rPr>
        <w:t xml:space="preserve">1,800,000 </w:t>
      </w:r>
      <w:r w:rsidR="00B80C8C">
        <w:rPr>
          <w:rFonts w:ascii="Cordia New" w:hAnsi="Cordia New" w:cs="Cordia New" w:hint="cs"/>
          <w:sz w:val="28"/>
          <w:cs/>
        </w:rPr>
        <w:t>บาท โดยมูลนิธิ</w:t>
      </w:r>
      <w:r w:rsidR="005A3F82">
        <w:rPr>
          <w:rFonts w:ascii="Cordia New" w:hAnsi="Cordia New" w:cs="Cordia New" w:hint="cs"/>
          <w:sz w:val="28"/>
          <w:cs/>
        </w:rPr>
        <w:t xml:space="preserve">เอสซีจี สนับสนุน </w:t>
      </w:r>
      <w:r w:rsidR="005A3F82">
        <w:rPr>
          <w:rFonts w:ascii="Cordia New" w:hAnsi="Cordia New" w:cs="Cordia New"/>
          <w:sz w:val="28"/>
        </w:rPr>
        <w:t xml:space="preserve">1,100,000 </w:t>
      </w:r>
      <w:r w:rsidR="005A3F82">
        <w:rPr>
          <w:rFonts w:ascii="Cordia New" w:hAnsi="Cordia New" w:cs="Cordia New" w:hint="cs"/>
          <w:sz w:val="28"/>
          <w:cs/>
        </w:rPr>
        <w:t xml:space="preserve">บาท และธนาคารไทยพาณิชย์ </w:t>
      </w:r>
      <w:r w:rsidR="00911C1B">
        <w:rPr>
          <w:rFonts w:ascii="Cordia New" w:hAnsi="Cordia New" w:cs="Cordia New" w:hint="cs"/>
          <w:sz w:val="28"/>
          <w:cs/>
        </w:rPr>
        <w:t>ร่วม</w:t>
      </w:r>
      <w:r w:rsidR="005A3F82">
        <w:rPr>
          <w:rFonts w:ascii="Cordia New" w:hAnsi="Cordia New" w:cs="Cordia New" w:hint="cs"/>
          <w:sz w:val="28"/>
          <w:cs/>
        </w:rPr>
        <w:t xml:space="preserve">สนับสนุน </w:t>
      </w:r>
      <w:r w:rsidR="005A3F82">
        <w:rPr>
          <w:rFonts w:ascii="Cordia New" w:hAnsi="Cordia New" w:cs="Cordia New"/>
          <w:sz w:val="28"/>
        </w:rPr>
        <w:t xml:space="preserve">700,000 </w:t>
      </w:r>
      <w:r w:rsidR="005A3F82">
        <w:rPr>
          <w:rFonts w:ascii="Cordia New" w:hAnsi="Cordia New" w:cs="Cordia New" w:hint="cs"/>
          <w:sz w:val="28"/>
          <w:cs/>
        </w:rPr>
        <w:t>บาท</w:t>
      </w:r>
      <w:r w:rsidR="00C43C0F">
        <w:rPr>
          <w:rFonts w:ascii="Cordia New" w:hAnsi="Cordia New" w:cs="Cordia New" w:hint="cs"/>
          <w:sz w:val="28"/>
          <w:cs/>
        </w:rPr>
        <w:t xml:space="preserve"> </w:t>
      </w:r>
    </w:p>
    <w:p w:rsidR="00640760" w:rsidRPr="005A3F82" w:rsidRDefault="00C43C0F" w:rsidP="007B1B14">
      <w:pPr>
        <w:spacing w:after="120" w:line="240" w:lineRule="auto"/>
        <w:ind w:firstLine="720"/>
        <w:jc w:val="thaiDistribute"/>
        <w:rPr>
          <w:rFonts w:ascii="Cordia New" w:hAnsi="Cordia New" w:cs="Cordia New"/>
          <w:sz w:val="28"/>
          <w:cs/>
        </w:rPr>
      </w:pPr>
      <w:r>
        <w:rPr>
          <w:rFonts w:ascii="Cordia New" w:hAnsi="Cordia New" w:cs="Cordia New" w:hint="cs"/>
          <w:sz w:val="28"/>
          <w:cs/>
        </w:rPr>
        <w:t>ปัจจุบัน อาคารที่พักคอยเพื่อประชาชน พร้อมรองรับการใช้งานสำหรับประชาชนที่มารอรับบริการ</w:t>
      </w:r>
      <w:r>
        <w:rPr>
          <w:rFonts w:ascii="Cordia New" w:hAnsi="Cordia New" w:cs="Cordia New" w:hint="cs"/>
          <w:sz w:val="28"/>
          <w:cs/>
        </w:rPr>
        <w:tab/>
        <w:t>ภายใน สถาบันบำราศนราดูร เพื่อลดความแออัด</w:t>
      </w:r>
      <w:r w:rsidR="00385636">
        <w:rPr>
          <w:rFonts w:ascii="Cordia New" w:hAnsi="Cordia New" w:cs="Cordia New" w:hint="cs"/>
          <w:sz w:val="28"/>
          <w:cs/>
        </w:rPr>
        <w:t xml:space="preserve">และลดความเสี่ยงด้านสุขอนามัยแก่ผู้มาใช้บริการ </w:t>
      </w:r>
      <w:r w:rsidR="0096633D">
        <w:rPr>
          <w:rFonts w:ascii="Cordia New" w:hAnsi="Cordia New" w:cs="Cordia New" w:hint="cs"/>
          <w:sz w:val="28"/>
          <w:cs/>
        </w:rPr>
        <w:t>นับเป็น</w:t>
      </w:r>
      <w:r w:rsidR="00B80C8C">
        <w:rPr>
          <w:rFonts w:ascii="Cordia New" w:hAnsi="Cordia New" w:cs="Cordia New" w:hint="cs"/>
          <w:sz w:val="28"/>
          <w:cs/>
        </w:rPr>
        <w:t>อีกหนึ่งความตั้งใจจากมูลนิธิ</w:t>
      </w:r>
      <w:r w:rsidR="00385636">
        <w:rPr>
          <w:rFonts w:ascii="Cordia New" w:hAnsi="Cordia New" w:cs="Cordia New" w:hint="cs"/>
          <w:sz w:val="28"/>
          <w:cs/>
        </w:rPr>
        <w:t>เอสซีจี และกัลยาณมิตร ที่ได้มีส่วนร่</w:t>
      </w:r>
      <w:r w:rsidR="0096633D">
        <w:rPr>
          <w:rFonts w:ascii="Cordia New" w:hAnsi="Cordia New" w:cs="Cordia New" w:hint="cs"/>
          <w:sz w:val="28"/>
          <w:cs/>
        </w:rPr>
        <w:t xml:space="preserve">วมในการพัฒนาระบบสาธารณสุข </w:t>
      </w:r>
      <w:r w:rsidR="00385636">
        <w:rPr>
          <w:rFonts w:ascii="Cordia New" w:hAnsi="Cordia New" w:cs="Cordia New" w:hint="cs"/>
          <w:sz w:val="28"/>
          <w:cs/>
        </w:rPr>
        <w:t>ยกระดับคุณภาพชีวิต</w:t>
      </w:r>
      <w:r w:rsidR="0096633D">
        <w:rPr>
          <w:rFonts w:ascii="Cordia New" w:hAnsi="Cordia New" w:cs="Cordia New" w:hint="cs"/>
          <w:sz w:val="28"/>
          <w:cs/>
        </w:rPr>
        <w:t>และสุขภาพของคนไทย เพื่อสังคมที่มีความสุขอย่างยั่งยืน</w:t>
      </w:r>
    </w:p>
    <w:p w:rsidR="00114EF3" w:rsidRDefault="00114EF3" w:rsidP="00114EF3">
      <w:pPr>
        <w:spacing w:after="120" w:line="240" w:lineRule="auto"/>
        <w:ind w:firstLine="720"/>
        <w:rPr>
          <w:rFonts w:ascii="Cordia New" w:hAnsi="Cordia New" w:cs="Cordia New"/>
          <w:sz w:val="28"/>
        </w:rPr>
      </w:pPr>
    </w:p>
    <w:p w:rsidR="009D1F6D" w:rsidRPr="00CA59E2" w:rsidRDefault="00B80C8C" w:rsidP="00B80C8C">
      <w:pPr>
        <w:pStyle w:val="ListParagraph"/>
        <w:spacing w:after="120" w:line="240" w:lineRule="auto"/>
        <w:jc w:val="center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/>
          <w:b/>
          <w:bCs/>
          <w:sz w:val="28"/>
        </w:rPr>
        <w:t>__________________________________________</w:t>
      </w:r>
    </w:p>
    <w:sectPr w:rsidR="009D1F6D" w:rsidRPr="00CA59E2" w:rsidSect="00436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65C" w:rsidRDefault="00D0465C" w:rsidP="005E2905">
      <w:pPr>
        <w:spacing w:after="0" w:line="240" w:lineRule="auto"/>
      </w:pPr>
      <w:r>
        <w:separator/>
      </w:r>
    </w:p>
  </w:endnote>
  <w:endnote w:type="continuationSeparator" w:id="0">
    <w:p w:rsidR="00D0465C" w:rsidRDefault="00D0465C" w:rsidP="005E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65C" w:rsidRDefault="00D0465C" w:rsidP="005E2905">
      <w:pPr>
        <w:spacing w:after="0" w:line="240" w:lineRule="auto"/>
      </w:pPr>
      <w:r>
        <w:separator/>
      </w:r>
    </w:p>
  </w:footnote>
  <w:footnote w:type="continuationSeparator" w:id="0">
    <w:p w:rsidR="00D0465C" w:rsidRDefault="00D0465C" w:rsidP="005E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05" w:rsidRDefault="005E2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7EED"/>
    <w:multiLevelType w:val="hybridMultilevel"/>
    <w:tmpl w:val="5A668CD8"/>
    <w:lvl w:ilvl="0" w:tplc="D598C2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F441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6623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44D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CA07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EC3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10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BC34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6A6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5022AF"/>
    <w:multiLevelType w:val="hybridMultilevel"/>
    <w:tmpl w:val="7918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DF"/>
    <w:rsid w:val="000001F7"/>
    <w:rsid w:val="0000202A"/>
    <w:rsid w:val="00010AD1"/>
    <w:rsid w:val="00014BE3"/>
    <w:rsid w:val="00016DB8"/>
    <w:rsid w:val="00022C7B"/>
    <w:rsid w:val="000262A7"/>
    <w:rsid w:val="0004000B"/>
    <w:rsid w:val="00041CE3"/>
    <w:rsid w:val="00041D85"/>
    <w:rsid w:val="00054728"/>
    <w:rsid w:val="00057404"/>
    <w:rsid w:val="0006690A"/>
    <w:rsid w:val="000B0257"/>
    <w:rsid w:val="000C1A81"/>
    <w:rsid w:val="000D2429"/>
    <w:rsid w:val="000D5529"/>
    <w:rsid w:val="000E177D"/>
    <w:rsid w:val="000E4F88"/>
    <w:rsid w:val="000F2252"/>
    <w:rsid w:val="000F235C"/>
    <w:rsid w:val="000F5C46"/>
    <w:rsid w:val="0011253E"/>
    <w:rsid w:val="00114EF3"/>
    <w:rsid w:val="00132E2D"/>
    <w:rsid w:val="00141382"/>
    <w:rsid w:val="00162703"/>
    <w:rsid w:val="0017659D"/>
    <w:rsid w:val="00176E9A"/>
    <w:rsid w:val="00182C52"/>
    <w:rsid w:val="00250B23"/>
    <w:rsid w:val="002C1396"/>
    <w:rsid w:val="002E040F"/>
    <w:rsid w:val="00300460"/>
    <w:rsid w:val="00310F3C"/>
    <w:rsid w:val="00325A4C"/>
    <w:rsid w:val="003323B5"/>
    <w:rsid w:val="0034128F"/>
    <w:rsid w:val="00342F70"/>
    <w:rsid w:val="00343308"/>
    <w:rsid w:val="003629A3"/>
    <w:rsid w:val="00365485"/>
    <w:rsid w:val="00377AFD"/>
    <w:rsid w:val="00382160"/>
    <w:rsid w:val="00382427"/>
    <w:rsid w:val="00385636"/>
    <w:rsid w:val="003A3C9D"/>
    <w:rsid w:val="003D0DDF"/>
    <w:rsid w:val="003D7921"/>
    <w:rsid w:val="003F072D"/>
    <w:rsid w:val="00407762"/>
    <w:rsid w:val="004147F1"/>
    <w:rsid w:val="00435DC2"/>
    <w:rsid w:val="004366EB"/>
    <w:rsid w:val="004407B2"/>
    <w:rsid w:val="00445521"/>
    <w:rsid w:val="00450CA9"/>
    <w:rsid w:val="00451C23"/>
    <w:rsid w:val="00455672"/>
    <w:rsid w:val="00461E8B"/>
    <w:rsid w:val="0049446D"/>
    <w:rsid w:val="004949C9"/>
    <w:rsid w:val="004A3192"/>
    <w:rsid w:val="004B5AD1"/>
    <w:rsid w:val="004C2987"/>
    <w:rsid w:val="004C3F7E"/>
    <w:rsid w:val="004C5FF8"/>
    <w:rsid w:val="004D245F"/>
    <w:rsid w:val="004E37E2"/>
    <w:rsid w:val="00501323"/>
    <w:rsid w:val="0050394B"/>
    <w:rsid w:val="005151EB"/>
    <w:rsid w:val="005161F0"/>
    <w:rsid w:val="0053769F"/>
    <w:rsid w:val="00551062"/>
    <w:rsid w:val="005538D0"/>
    <w:rsid w:val="00556D6A"/>
    <w:rsid w:val="00573D21"/>
    <w:rsid w:val="005834E0"/>
    <w:rsid w:val="0058418F"/>
    <w:rsid w:val="00595623"/>
    <w:rsid w:val="005964DE"/>
    <w:rsid w:val="00596797"/>
    <w:rsid w:val="005A3F82"/>
    <w:rsid w:val="005B495C"/>
    <w:rsid w:val="005D2636"/>
    <w:rsid w:val="005E2905"/>
    <w:rsid w:val="0060190D"/>
    <w:rsid w:val="00613115"/>
    <w:rsid w:val="00614750"/>
    <w:rsid w:val="00614E64"/>
    <w:rsid w:val="00620D9F"/>
    <w:rsid w:val="00630E5A"/>
    <w:rsid w:val="0063211C"/>
    <w:rsid w:val="00640760"/>
    <w:rsid w:val="00671464"/>
    <w:rsid w:val="00675AD2"/>
    <w:rsid w:val="006816C0"/>
    <w:rsid w:val="00692551"/>
    <w:rsid w:val="00693FD5"/>
    <w:rsid w:val="006A0886"/>
    <w:rsid w:val="006A18FC"/>
    <w:rsid w:val="006C2AD8"/>
    <w:rsid w:val="006D05C7"/>
    <w:rsid w:val="006E377A"/>
    <w:rsid w:val="006E4ADB"/>
    <w:rsid w:val="006F38D4"/>
    <w:rsid w:val="00702B85"/>
    <w:rsid w:val="00707AAE"/>
    <w:rsid w:val="00717011"/>
    <w:rsid w:val="00721FD6"/>
    <w:rsid w:val="00723FAC"/>
    <w:rsid w:val="00743ED3"/>
    <w:rsid w:val="00751714"/>
    <w:rsid w:val="007A64BC"/>
    <w:rsid w:val="007B1B14"/>
    <w:rsid w:val="007C1954"/>
    <w:rsid w:val="007C29DC"/>
    <w:rsid w:val="007D1EB2"/>
    <w:rsid w:val="007F5AA6"/>
    <w:rsid w:val="00812CA5"/>
    <w:rsid w:val="0083436D"/>
    <w:rsid w:val="00836F7E"/>
    <w:rsid w:val="008439E1"/>
    <w:rsid w:val="0084595C"/>
    <w:rsid w:val="00845F1F"/>
    <w:rsid w:val="00860087"/>
    <w:rsid w:val="00883897"/>
    <w:rsid w:val="00884BF1"/>
    <w:rsid w:val="00890E2E"/>
    <w:rsid w:val="0089416E"/>
    <w:rsid w:val="008A3E17"/>
    <w:rsid w:val="008A55C2"/>
    <w:rsid w:val="008A6CF9"/>
    <w:rsid w:val="008B1E88"/>
    <w:rsid w:val="008E7846"/>
    <w:rsid w:val="008F03C9"/>
    <w:rsid w:val="008F0759"/>
    <w:rsid w:val="008F592D"/>
    <w:rsid w:val="0090082D"/>
    <w:rsid w:val="00911B2C"/>
    <w:rsid w:val="00911C1B"/>
    <w:rsid w:val="009169E8"/>
    <w:rsid w:val="0094257A"/>
    <w:rsid w:val="00954694"/>
    <w:rsid w:val="0095602F"/>
    <w:rsid w:val="00961D4A"/>
    <w:rsid w:val="0096633D"/>
    <w:rsid w:val="00967043"/>
    <w:rsid w:val="009702B6"/>
    <w:rsid w:val="00972F0B"/>
    <w:rsid w:val="00981039"/>
    <w:rsid w:val="00983417"/>
    <w:rsid w:val="0098399C"/>
    <w:rsid w:val="009963B3"/>
    <w:rsid w:val="009A7BC5"/>
    <w:rsid w:val="009B46D9"/>
    <w:rsid w:val="009B5742"/>
    <w:rsid w:val="009B7ADA"/>
    <w:rsid w:val="009C7D0E"/>
    <w:rsid w:val="009D1F6D"/>
    <w:rsid w:val="009F5AC3"/>
    <w:rsid w:val="00A010AC"/>
    <w:rsid w:val="00A062A7"/>
    <w:rsid w:val="00A11594"/>
    <w:rsid w:val="00A317B3"/>
    <w:rsid w:val="00A46293"/>
    <w:rsid w:val="00A7003C"/>
    <w:rsid w:val="00A76B63"/>
    <w:rsid w:val="00A83BA6"/>
    <w:rsid w:val="00A84660"/>
    <w:rsid w:val="00A86740"/>
    <w:rsid w:val="00A90DAF"/>
    <w:rsid w:val="00A94ABC"/>
    <w:rsid w:val="00AA4151"/>
    <w:rsid w:val="00AA6781"/>
    <w:rsid w:val="00AB1A5A"/>
    <w:rsid w:val="00AB24ED"/>
    <w:rsid w:val="00AB4DA3"/>
    <w:rsid w:val="00AB5792"/>
    <w:rsid w:val="00AC222F"/>
    <w:rsid w:val="00AD0CD8"/>
    <w:rsid w:val="00AD5382"/>
    <w:rsid w:val="00AE4488"/>
    <w:rsid w:val="00AE4914"/>
    <w:rsid w:val="00AE50BC"/>
    <w:rsid w:val="00AE6BA5"/>
    <w:rsid w:val="00B01C6F"/>
    <w:rsid w:val="00B3117A"/>
    <w:rsid w:val="00B36847"/>
    <w:rsid w:val="00B50180"/>
    <w:rsid w:val="00B80C8C"/>
    <w:rsid w:val="00B811D2"/>
    <w:rsid w:val="00B849A3"/>
    <w:rsid w:val="00B92955"/>
    <w:rsid w:val="00BA717E"/>
    <w:rsid w:val="00BB01AC"/>
    <w:rsid w:val="00BB1243"/>
    <w:rsid w:val="00BB3276"/>
    <w:rsid w:val="00BC51BB"/>
    <w:rsid w:val="00BD1402"/>
    <w:rsid w:val="00BD251F"/>
    <w:rsid w:val="00BD5FE2"/>
    <w:rsid w:val="00BD7BCA"/>
    <w:rsid w:val="00BD7CD1"/>
    <w:rsid w:val="00BF0F4C"/>
    <w:rsid w:val="00BF619E"/>
    <w:rsid w:val="00BF6305"/>
    <w:rsid w:val="00C0275C"/>
    <w:rsid w:val="00C201E5"/>
    <w:rsid w:val="00C43C0F"/>
    <w:rsid w:val="00C5201A"/>
    <w:rsid w:val="00C602D5"/>
    <w:rsid w:val="00C665D5"/>
    <w:rsid w:val="00C71459"/>
    <w:rsid w:val="00C74CBC"/>
    <w:rsid w:val="00C91DE5"/>
    <w:rsid w:val="00CA59E2"/>
    <w:rsid w:val="00CA5BE3"/>
    <w:rsid w:val="00CA5F1C"/>
    <w:rsid w:val="00CB1366"/>
    <w:rsid w:val="00CB5FD5"/>
    <w:rsid w:val="00CC110E"/>
    <w:rsid w:val="00CC26BC"/>
    <w:rsid w:val="00CC2B28"/>
    <w:rsid w:val="00CE6E9C"/>
    <w:rsid w:val="00CE7F54"/>
    <w:rsid w:val="00CF0832"/>
    <w:rsid w:val="00D02E42"/>
    <w:rsid w:val="00D0465C"/>
    <w:rsid w:val="00D07B78"/>
    <w:rsid w:val="00D23905"/>
    <w:rsid w:val="00D27C90"/>
    <w:rsid w:val="00D44532"/>
    <w:rsid w:val="00D5550F"/>
    <w:rsid w:val="00D60CB7"/>
    <w:rsid w:val="00DC2DB3"/>
    <w:rsid w:val="00DD1C63"/>
    <w:rsid w:val="00DD2AA3"/>
    <w:rsid w:val="00DD3C4E"/>
    <w:rsid w:val="00DE393C"/>
    <w:rsid w:val="00DE7120"/>
    <w:rsid w:val="00DF16EE"/>
    <w:rsid w:val="00E03399"/>
    <w:rsid w:val="00E036DF"/>
    <w:rsid w:val="00E2041B"/>
    <w:rsid w:val="00E65EFC"/>
    <w:rsid w:val="00E70066"/>
    <w:rsid w:val="00E80006"/>
    <w:rsid w:val="00E95DE1"/>
    <w:rsid w:val="00EA59A5"/>
    <w:rsid w:val="00EA6E91"/>
    <w:rsid w:val="00EB2A58"/>
    <w:rsid w:val="00EB2B14"/>
    <w:rsid w:val="00EC674F"/>
    <w:rsid w:val="00ED5E4B"/>
    <w:rsid w:val="00EE644D"/>
    <w:rsid w:val="00F14F83"/>
    <w:rsid w:val="00F16625"/>
    <w:rsid w:val="00F32492"/>
    <w:rsid w:val="00F32C33"/>
    <w:rsid w:val="00F52371"/>
    <w:rsid w:val="00F6781C"/>
    <w:rsid w:val="00F7270B"/>
    <w:rsid w:val="00F74480"/>
    <w:rsid w:val="00F9596A"/>
    <w:rsid w:val="00FB3FF9"/>
    <w:rsid w:val="00FB66C2"/>
    <w:rsid w:val="00FC26A5"/>
    <w:rsid w:val="00FD4B3E"/>
    <w:rsid w:val="00FE6A2D"/>
    <w:rsid w:val="00FE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53498"/>
  <w15:docId w15:val="{DBBE8FCF-1F16-4C26-B2DA-41D6C129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9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2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905"/>
  </w:style>
  <w:style w:type="paragraph" w:styleId="Footer">
    <w:name w:val="footer"/>
    <w:basedOn w:val="Normal"/>
    <w:link w:val="FooterChar"/>
    <w:uiPriority w:val="99"/>
    <w:unhideWhenUsed/>
    <w:rsid w:val="005E2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67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Kaewthong</cp:lastModifiedBy>
  <cp:revision>2</cp:revision>
  <dcterms:created xsi:type="dcterms:W3CDTF">2022-08-02T02:19:00Z</dcterms:created>
  <dcterms:modified xsi:type="dcterms:W3CDTF">2022-08-02T02:19:00Z</dcterms:modified>
</cp:coreProperties>
</file>